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F18A" w14:textId="7A2E1DDB" w:rsidR="00F643DE" w:rsidRPr="00DF313B" w:rsidRDefault="00485798">
      <w:pPr>
        <w:rPr>
          <w:rFonts w:ascii="Signika" w:hAnsi="Signika" w:cstheme="minorHAnsi"/>
          <w:b/>
          <w:sz w:val="22"/>
          <w:szCs w:val="22"/>
        </w:rPr>
      </w:pPr>
      <w:r>
        <w:rPr>
          <w:rFonts w:ascii="Signika" w:hAnsi="Signika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C1FBEDD" wp14:editId="5FD061C3">
            <wp:simplePos x="0" y="0"/>
            <wp:positionH relativeFrom="column">
              <wp:posOffset>5003571</wp:posOffset>
            </wp:positionH>
            <wp:positionV relativeFrom="paragraph">
              <wp:posOffset>-1033704</wp:posOffset>
            </wp:positionV>
            <wp:extent cx="855599" cy="855599"/>
            <wp:effectExtent l="0" t="0" r="1905" b="1905"/>
            <wp:wrapNone/>
            <wp:docPr id="19717833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83382" name="Obrázek 197178338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20" cy="85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3DE" w:rsidRPr="00DF313B">
        <w:rPr>
          <w:rFonts w:ascii="Signika" w:hAnsi="Signika" w:cstheme="minorHAnsi"/>
          <w:b/>
          <w:sz w:val="22"/>
          <w:szCs w:val="22"/>
        </w:rPr>
        <w:t>Tisková zpráva</w:t>
      </w:r>
    </w:p>
    <w:p w14:paraId="6764DF8D" w14:textId="563F91FC" w:rsidR="00A65FE6" w:rsidRPr="00DF313B" w:rsidRDefault="004E5B29">
      <w:pPr>
        <w:rPr>
          <w:rFonts w:ascii="Signika" w:hAnsi="Signika" w:cstheme="minorHAnsi"/>
          <w:b/>
          <w:sz w:val="22"/>
          <w:szCs w:val="22"/>
        </w:rPr>
      </w:pPr>
      <w:r w:rsidRPr="00DF313B">
        <w:rPr>
          <w:rFonts w:ascii="Signika" w:hAnsi="Signika" w:cstheme="minorHAnsi"/>
          <w:bCs/>
          <w:sz w:val="22"/>
          <w:szCs w:val="22"/>
        </w:rPr>
        <w:t>V</w:t>
      </w:r>
      <w:r w:rsidRPr="00DF313B">
        <w:rPr>
          <w:rFonts w:ascii="Cambria" w:hAnsi="Cambria" w:cs="Cambria"/>
          <w:bCs/>
          <w:sz w:val="22"/>
          <w:szCs w:val="22"/>
        </w:rPr>
        <w:t> </w:t>
      </w:r>
      <w:r w:rsidRPr="00DF313B">
        <w:rPr>
          <w:rFonts w:ascii="Signika" w:hAnsi="Signika" w:cstheme="minorHAnsi"/>
          <w:bCs/>
          <w:sz w:val="22"/>
          <w:szCs w:val="22"/>
        </w:rPr>
        <w:t xml:space="preserve">Plzni dne </w:t>
      </w:r>
      <w:r w:rsidR="008E0702">
        <w:rPr>
          <w:rFonts w:ascii="Signika" w:hAnsi="Signika" w:cstheme="minorHAnsi"/>
          <w:bCs/>
          <w:sz w:val="22"/>
          <w:szCs w:val="22"/>
        </w:rPr>
        <w:t>22</w:t>
      </w:r>
      <w:r w:rsidRPr="00DF313B">
        <w:rPr>
          <w:rFonts w:ascii="Signika" w:hAnsi="Signika" w:cstheme="minorHAnsi"/>
          <w:bCs/>
          <w:sz w:val="22"/>
          <w:szCs w:val="22"/>
        </w:rPr>
        <w:t>. 1. 202</w:t>
      </w:r>
      <w:r w:rsidR="00FA45E1" w:rsidRPr="00DF313B">
        <w:rPr>
          <w:rFonts w:ascii="Signika" w:hAnsi="Signika" w:cstheme="minorHAnsi"/>
          <w:bCs/>
          <w:sz w:val="22"/>
          <w:szCs w:val="22"/>
        </w:rPr>
        <w:t>5</w:t>
      </w:r>
      <w:r w:rsidRPr="00DF313B">
        <w:rPr>
          <w:rFonts w:ascii="Signika" w:hAnsi="Signika" w:cstheme="minorHAnsi"/>
          <w:bCs/>
          <w:sz w:val="22"/>
          <w:szCs w:val="22"/>
        </w:rPr>
        <w:br/>
      </w:r>
      <w:r w:rsidR="00A65FE6" w:rsidRPr="00DF313B">
        <w:rPr>
          <w:rFonts w:ascii="Signika" w:hAnsi="Signika" w:cstheme="minorHAnsi"/>
          <w:bCs/>
          <w:sz w:val="22"/>
          <w:szCs w:val="22"/>
        </w:rPr>
        <w:t>Středisko volného času RADOVÁNEK</w:t>
      </w:r>
      <w:r w:rsidRPr="00DF313B">
        <w:rPr>
          <w:rFonts w:ascii="Signika" w:hAnsi="Signika" w:cstheme="minorHAnsi"/>
          <w:bCs/>
          <w:sz w:val="22"/>
          <w:szCs w:val="22"/>
        </w:rPr>
        <w:br/>
        <w:t>Pallova 52/19, Plzeň</w:t>
      </w:r>
      <w:r w:rsidR="00A65FE6" w:rsidRPr="00DF313B">
        <w:rPr>
          <w:rFonts w:ascii="Signika" w:hAnsi="Signika" w:cstheme="minorHAnsi"/>
          <w:bCs/>
          <w:sz w:val="22"/>
          <w:szCs w:val="22"/>
        </w:rPr>
        <w:br/>
      </w:r>
    </w:p>
    <w:p w14:paraId="39DF5608" w14:textId="56BF9FA5" w:rsidR="00DF313B" w:rsidRPr="00DF313B" w:rsidRDefault="00DF313B" w:rsidP="00DF313B">
      <w:pPr>
        <w:rPr>
          <w:rFonts w:ascii="Signika" w:hAnsi="Signika"/>
          <w:b/>
          <w:bCs/>
          <w:sz w:val="32"/>
          <w:szCs w:val="32"/>
        </w:rPr>
      </w:pPr>
      <w:r w:rsidRPr="00DF313B">
        <w:rPr>
          <w:rFonts w:ascii="Signika" w:hAnsi="Signika"/>
          <w:b/>
          <w:bCs/>
          <w:sz w:val="32"/>
          <w:szCs w:val="32"/>
        </w:rPr>
        <w:t>Zažijte nezapomenutelné léto na letních táborech</w:t>
      </w:r>
      <w:r w:rsidR="00B60410">
        <w:rPr>
          <w:rFonts w:ascii="Signika" w:hAnsi="Signika"/>
          <w:b/>
          <w:bCs/>
          <w:sz w:val="32"/>
          <w:szCs w:val="32"/>
        </w:rPr>
        <w:t xml:space="preserve"> 2025</w:t>
      </w:r>
    </w:p>
    <w:p w14:paraId="7E2FBDBC" w14:textId="77777777" w:rsidR="00DF313B" w:rsidRPr="00DF313B" w:rsidRDefault="00DF313B" w:rsidP="00DF313B">
      <w:pPr>
        <w:rPr>
          <w:rFonts w:ascii="Signika" w:hAnsi="Signika"/>
          <w:b/>
          <w:bCs/>
        </w:rPr>
      </w:pPr>
      <w:r w:rsidRPr="00DF313B">
        <w:rPr>
          <w:rFonts w:ascii="Signika" w:hAnsi="Signika"/>
          <w:b/>
          <w:bCs/>
        </w:rPr>
        <w:t>Středisko volného času RADOVÁNEK zajistilo 101 táborů s</w:t>
      </w:r>
      <w:r w:rsidRPr="00DF313B">
        <w:rPr>
          <w:rFonts w:ascii="Cambria" w:hAnsi="Cambria" w:cs="Cambria"/>
          <w:b/>
          <w:bCs/>
        </w:rPr>
        <w:t> </w:t>
      </w:r>
      <w:r w:rsidRPr="00DF313B">
        <w:rPr>
          <w:rFonts w:ascii="Signika" w:hAnsi="Signika"/>
          <w:b/>
          <w:bCs/>
        </w:rPr>
        <w:t>programem, kter</w:t>
      </w:r>
      <w:r w:rsidRPr="00DF313B">
        <w:rPr>
          <w:rFonts w:ascii="Signika" w:hAnsi="Signika" w:cs="Signika"/>
          <w:b/>
          <w:bCs/>
        </w:rPr>
        <w:t>ý</w:t>
      </w:r>
      <w:r w:rsidRPr="00DF313B">
        <w:rPr>
          <w:rFonts w:ascii="Signika" w:hAnsi="Signika"/>
          <w:b/>
          <w:bCs/>
        </w:rPr>
        <w:t xml:space="preserve"> nab</w:t>
      </w:r>
      <w:r w:rsidRPr="00DF313B">
        <w:rPr>
          <w:rFonts w:ascii="Signika" w:hAnsi="Signika" w:cs="Signika"/>
          <w:b/>
          <w:bCs/>
        </w:rPr>
        <w:t>í</w:t>
      </w:r>
      <w:r w:rsidRPr="00DF313B">
        <w:rPr>
          <w:rFonts w:ascii="Signika" w:hAnsi="Signika"/>
          <w:b/>
          <w:bCs/>
        </w:rPr>
        <w:t>z</w:t>
      </w:r>
      <w:r w:rsidRPr="00DF313B">
        <w:rPr>
          <w:rFonts w:ascii="Signika" w:hAnsi="Signika" w:cs="Signika"/>
          <w:b/>
          <w:bCs/>
        </w:rPr>
        <w:t>í</w:t>
      </w:r>
      <w:r w:rsidRPr="00DF313B">
        <w:rPr>
          <w:rFonts w:ascii="Signika" w:hAnsi="Signika"/>
          <w:b/>
          <w:bCs/>
        </w:rPr>
        <w:t xml:space="preserve"> komfort, bezpe</w:t>
      </w:r>
      <w:r w:rsidRPr="00DF313B">
        <w:rPr>
          <w:rFonts w:ascii="Signika" w:hAnsi="Signika" w:cs="Signika"/>
          <w:b/>
          <w:bCs/>
        </w:rPr>
        <w:t>čí</w:t>
      </w:r>
      <w:r w:rsidRPr="00DF313B">
        <w:rPr>
          <w:rFonts w:ascii="Signika" w:hAnsi="Signika"/>
          <w:b/>
          <w:bCs/>
        </w:rPr>
        <w:t>, radost s</w:t>
      </w:r>
      <w:r w:rsidRPr="00DF313B">
        <w:rPr>
          <w:rFonts w:ascii="Cambria" w:hAnsi="Cambria" w:cs="Cambria"/>
          <w:b/>
          <w:bCs/>
        </w:rPr>
        <w:t> </w:t>
      </w:r>
      <w:r w:rsidRPr="00DF313B">
        <w:rPr>
          <w:rFonts w:ascii="Signika" w:hAnsi="Signika"/>
          <w:b/>
          <w:bCs/>
        </w:rPr>
        <w:t>aktivn</w:t>
      </w:r>
      <w:r w:rsidRPr="00DF313B">
        <w:rPr>
          <w:rFonts w:ascii="Signika" w:hAnsi="Signika" w:cs="Signika"/>
          <w:b/>
          <w:bCs/>
        </w:rPr>
        <w:t>ě</w:t>
      </w:r>
      <w:r w:rsidRPr="00DF313B">
        <w:rPr>
          <w:rFonts w:ascii="Signika" w:hAnsi="Signika"/>
          <w:b/>
          <w:bCs/>
        </w:rPr>
        <w:t xml:space="preserve"> pro</w:t>
      </w:r>
      <w:r w:rsidRPr="00DF313B">
        <w:rPr>
          <w:rFonts w:ascii="Signika" w:hAnsi="Signika" w:cs="Signika"/>
          <w:b/>
          <w:bCs/>
        </w:rPr>
        <w:t>ž</w:t>
      </w:r>
      <w:r w:rsidRPr="00DF313B">
        <w:rPr>
          <w:rFonts w:ascii="Signika" w:hAnsi="Signika"/>
          <w:b/>
          <w:bCs/>
        </w:rPr>
        <w:t>it</w:t>
      </w:r>
      <w:r w:rsidRPr="00DF313B">
        <w:rPr>
          <w:rFonts w:ascii="Signika" w:hAnsi="Signika" w:cs="Signika"/>
          <w:b/>
          <w:bCs/>
        </w:rPr>
        <w:t>ý</w:t>
      </w:r>
      <w:r w:rsidRPr="00DF313B">
        <w:rPr>
          <w:rFonts w:ascii="Signika" w:hAnsi="Signika"/>
          <w:b/>
          <w:bCs/>
        </w:rPr>
        <w:t>ch pr</w:t>
      </w:r>
      <w:r w:rsidRPr="00DF313B">
        <w:rPr>
          <w:rFonts w:ascii="Signika" w:hAnsi="Signika" w:cs="Signika"/>
          <w:b/>
          <w:bCs/>
        </w:rPr>
        <w:t>á</w:t>
      </w:r>
      <w:r w:rsidRPr="00DF313B">
        <w:rPr>
          <w:rFonts w:ascii="Signika" w:hAnsi="Signika"/>
          <w:b/>
          <w:bCs/>
        </w:rPr>
        <w:t>zdnin a tak</w:t>
      </w:r>
      <w:r w:rsidRPr="00DF313B">
        <w:rPr>
          <w:rFonts w:ascii="Signika" w:hAnsi="Signika" w:cs="Signika"/>
          <w:b/>
          <w:bCs/>
        </w:rPr>
        <w:t>é</w:t>
      </w:r>
      <w:r w:rsidRPr="00DF313B">
        <w:rPr>
          <w:rFonts w:ascii="Signika" w:hAnsi="Signika"/>
          <w:b/>
          <w:bCs/>
        </w:rPr>
        <w:t xml:space="preserve"> dobrodru</w:t>
      </w:r>
      <w:r w:rsidRPr="00DF313B">
        <w:rPr>
          <w:rFonts w:ascii="Signika" w:hAnsi="Signika" w:cs="Signika"/>
          <w:b/>
          <w:bCs/>
        </w:rPr>
        <w:t>ž</w:t>
      </w:r>
      <w:r w:rsidRPr="00DF313B">
        <w:rPr>
          <w:rFonts w:ascii="Signika" w:hAnsi="Signika"/>
          <w:b/>
          <w:bCs/>
        </w:rPr>
        <w:t>stv</w:t>
      </w:r>
      <w:r w:rsidRPr="00DF313B">
        <w:rPr>
          <w:rFonts w:ascii="Signika" w:hAnsi="Signika" w:cs="Signika"/>
          <w:b/>
          <w:bCs/>
        </w:rPr>
        <w:t>í</w:t>
      </w:r>
      <w:r w:rsidRPr="00DF313B">
        <w:rPr>
          <w:rFonts w:ascii="Signika" w:hAnsi="Signika"/>
          <w:b/>
          <w:bCs/>
        </w:rPr>
        <w:t xml:space="preserve"> a z</w:t>
      </w:r>
      <w:r w:rsidRPr="00DF313B">
        <w:rPr>
          <w:rFonts w:ascii="Signika" w:hAnsi="Signika" w:cs="Signika"/>
          <w:b/>
          <w:bCs/>
        </w:rPr>
        <w:t>á</w:t>
      </w:r>
      <w:r w:rsidRPr="00DF313B">
        <w:rPr>
          <w:rFonts w:ascii="Signika" w:hAnsi="Signika"/>
          <w:b/>
          <w:bCs/>
        </w:rPr>
        <w:t>bavu.</w:t>
      </w:r>
    </w:p>
    <w:p w14:paraId="088EBFEC" w14:textId="77777777" w:rsidR="00DF313B" w:rsidRPr="00DF313B" w:rsidRDefault="00DF313B" w:rsidP="00DF313B">
      <w:pPr>
        <w:rPr>
          <w:rFonts w:ascii="Signika" w:hAnsi="Signika"/>
          <w:b/>
          <w:bCs/>
        </w:rPr>
      </w:pPr>
    </w:p>
    <w:p w14:paraId="6765867E" w14:textId="77777777" w:rsidR="00DF313B" w:rsidRPr="00DF313B" w:rsidRDefault="00DF313B" w:rsidP="00DF313B">
      <w:pPr>
        <w:rPr>
          <w:rFonts w:ascii="Signika" w:hAnsi="Signika"/>
        </w:rPr>
      </w:pPr>
      <w:r w:rsidRPr="00DF313B">
        <w:rPr>
          <w:rFonts w:ascii="Signika" w:hAnsi="Signika"/>
        </w:rPr>
        <w:t>Pro letošní sezónu 2025 jsme připravili prozatím 101 táborů s</w:t>
      </w:r>
      <w:r w:rsidRPr="00DF313B">
        <w:rPr>
          <w:rFonts w:ascii="Cambria" w:hAnsi="Cambria" w:cs="Cambria"/>
        </w:rPr>
        <w:t> </w:t>
      </w:r>
      <w:r w:rsidRPr="00DF313B">
        <w:rPr>
          <w:rFonts w:ascii="Signika" w:hAnsi="Signika"/>
        </w:rPr>
        <w:t>kvalitn</w:t>
      </w:r>
      <w:r w:rsidRPr="00DF313B">
        <w:rPr>
          <w:rFonts w:ascii="Signika" w:hAnsi="Signika" w:cs="Signika"/>
        </w:rPr>
        <w:t>ě</w:t>
      </w:r>
      <w:r w:rsidRPr="00DF313B">
        <w:rPr>
          <w:rFonts w:ascii="Signika" w:hAnsi="Signika"/>
        </w:rPr>
        <w:t xml:space="preserve"> p</w:t>
      </w:r>
      <w:r w:rsidRPr="00DF313B">
        <w:rPr>
          <w:rFonts w:ascii="Signika" w:hAnsi="Signika" w:cs="Signika"/>
        </w:rPr>
        <w:t>ř</w:t>
      </w:r>
      <w:r w:rsidRPr="00DF313B">
        <w:rPr>
          <w:rFonts w:ascii="Signika" w:hAnsi="Signika"/>
        </w:rPr>
        <w:t>ipraven</w:t>
      </w:r>
      <w:r w:rsidRPr="00DF313B">
        <w:rPr>
          <w:rFonts w:ascii="Signika" w:hAnsi="Signika" w:cs="Signika"/>
        </w:rPr>
        <w:t>ý</w:t>
      </w:r>
      <w:r w:rsidRPr="00DF313B">
        <w:rPr>
          <w:rFonts w:ascii="Signika" w:hAnsi="Signika"/>
        </w:rPr>
        <w:t xml:space="preserve">m programem, které zahrnují pobytové, městské a příměstské varianty, s celkovou kapacitou 2600 míst. </w:t>
      </w:r>
    </w:p>
    <w:p w14:paraId="3CE56DBC" w14:textId="352A963B" w:rsidR="00DF313B" w:rsidRPr="00DF313B" w:rsidRDefault="00DF313B" w:rsidP="00DF313B">
      <w:pPr>
        <w:rPr>
          <w:rFonts w:ascii="Signika" w:hAnsi="Signika"/>
        </w:rPr>
      </w:pPr>
      <w:r w:rsidRPr="00DF313B">
        <w:rPr>
          <w:rFonts w:ascii="Signika" w:hAnsi="Signika"/>
        </w:rPr>
        <w:t>Tábory nabízí těm, kteří se zúčastní našich táborů aktivity téměř ze všech oblastí našeho školního vzdělávacího programu</w:t>
      </w:r>
      <w:r w:rsidR="002A2D73">
        <w:rPr>
          <w:rFonts w:ascii="Signika" w:hAnsi="Signika"/>
        </w:rPr>
        <w:t>,</w:t>
      </w:r>
      <w:r w:rsidRPr="00DF313B">
        <w:rPr>
          <w:rFonts w:ascii="Signika" w:hAnsi="Signika"/>
        </w:rPr>
        <w:t xml:space="preserve"> především z oblasti tance, sportu, techniky, hudby, přírodovědy, jazyků a mnoho dalších táborů s všeobecně zaměřenými programy.</w:t>
      </w:r>
    </w:p>
    <w:p w14:paraId="48AF9698" w14:textId="77777777" w:rsidR="00DF313B" w:rsidRPr="00DF313B" w:rsidRDefault="00DF313B" w:rsidP="00DF313B">
      <w:pPr>
        <w:rPr>
          <w:rFonts w:ascii="Signika" w:hAnsi="Signika"/>
        </w:rPr>
      </w:pPr>
      <w:r w:rsidRPr="00DF313B">
        <w:rPr>
          <w:rFonts w:ascii="Signika" w:hAnsi="Signika"/>
        </w:rPr>
        <w:t xml:space="preserve"> Klademe důraz na pestrost programu, kvalitu prostorového a sociálního zázemí, pestré a vyvážené stravování a příjemná a zajímavá místa v</w:t>
      </w:r>
      <w:r w:rsidRPr="00DF313B">
        <w:rPr>
          <w:rFonts w:ascii="Cambria" w:hAnsi="Cambria" w:cs="Cambria"/>
        </w:rPr>
        <w:t> </w:t>
      </w:r>
      <w:r w:rsidRPr="00DF313B">
        <w:rPr>
          <w:rFonts w:ascii="Signika" w:hAnsi="Signika"/>
        </w:rPr>
        <w:t>na</w:t>
      </w:r>
      <w:r w:rsidRPr="00DF313B">
        <w:rPr>
          <w:rFonts w:ascii="Signika" w:hAnsi="Signika" w:cs="Signika"/>
        </w:rPr>
        <w:t>š</w:t>
      </w:r>
      <w:r w:rsidRPr="00DF313B">
        <w:rPr>
          <w:rFonts w:ascii="Signika" w:hAnsi="Signika"/>
        </w:rPr>
        <w:t>ich budov</w:t>
      </w:r>
      <w:r w:rsidRPr="00DF313B">
        <w:rPr>
          <w:rFonts w:ascii="Signika" w:hAnsi="Signika" w:cs="Signika"/>
        </w:rPr>
        <w:t>á</w:t>
      </w:r>
      <w:r w:rsidRPr="00DF313B">
        <w:rPr>
          <w:rFonts w:ascii="Signika" w:hAnsi="Signika"/>
        </w:rPr>
        <w:t>ch, v</w:t>
      </w:r>
      <w:r w:rsidRPr="00DF313B">
        <w:rPr>
          <w:rFonts w:ascii="Cambria" w:hAnsi="Cambria" w:cs="Cambria"/>
        </w:rPr>
        <w:t> </w:t>
      </w:r>
      <w:r w:rsidRPr="00DF313B">
        <w:rPr>
          <w:rFonts w:ascii="Signika" w:hAnsi="Signika"/>
        </w:rPr>
        <w:t>pronajat</w:t>
      </w:r>
      <w:r w:rsidRPr="00DF313B">
        <w:rPr>
          <w:rFonts w:ascii="Signika" w:hAnsi="Signika" w:cs="Signika"/>
        </w:rPr>
        <w:t>ý</w:t>
      </w:r>
      <w:r w:rsidRPr="00DF313B">
        <w:rPr>
          <w:rFonts w:ascii="Signika" w:hAnsi="Signika"/>
        </w:rPr>
        <w:t>ch prostor</w:t>
      </w:r>
      <w:r w:rsidRPr="00DF313B">
        <w:rPr>
          <w:rFonts w:ascii="Signika" w:hAnsi="Signika" w:cs="Signika"/>
        </w:rPr>
        <w:t>á</w:t>
      </w:r>
      <w:r w:rsidRPr="00DF313B">
        <w:rPr>
          <w:rFonts w:ascii="Signika" w:hAnsi="Signika"/>
        </w:rPr>
        <w:t>ch, a to nejen v</w:t>
      </w:r>
      <w:r w:rsidRPr="00DF313B">
        <w:rPr>
          <w:rFonts w:ascii="Cambria" w:hAnsi="Cambria" w:cs="Cambria"/>
        </w:rPr>
        <w:t> </w:t>
      </w:r>
      <w:r w:rsidRPr="00DF313B">
        <w:rPr>
          <w:rFonts w:ascii="Signika" w:hAnsi="Signika"/>
        </w:rPr>
        <w:t>Plze</w:t>
      </w:r>
      <w:r w:rsidRPr="00DF313B">
        <w:rPr>
          <w:rFonts w:ascii="Signika" w:hAnsi="Signika" w:cs="Signika"/>
        </w:rPr>
        <w:t>ň</w:t>
      </w:r>
      <w:r w:rsidRPr="00DF313B">
        <w:rPr>
          <w:rFonts w:ascii="Signika" w:hAnsi="Signika"/>
        </w:rPr>
        <w:t>sk</w:t>
      </w:r>
      <w:r w:rsidRPr="00DF313B">
        <w:rPr>
          <w:rFonts w:ascii="Signika" w:hAnsi="Signika" w:cs="Signika"/>
        </w:rPr>
        <w:t>é</w:t>
      </w:r>
      <w:r w:rsidRPr="00DF313B">
        <w:rPr>
          <w:rFonts w:ascii="Signika" w:hAnsi="Signika"/>
        </w:rPr>
        <w:t>m kraji.</w:t>
      </w:r>
    </w:p>
    <w:p w14:paraId="13312222" w14:textId="77777777" w:rsidR="00DF313B" w:rsidRPr="00DF313B" w:rsidRDefault="00DF313B" w:rsidP="00DF313B">
      <w:pPr>
        <w:rPr>
          <w:rFonts w:ascii="Signika" w:hAnsi="Signika"/>
        </w:rPr>
      </w:pPr>
      <w:r w:rsidRPr="00DF313B">
        <w:rPr>
          <w:rFonts w:ascii="Signika" w:hAnsi="Signika"/>
        </w:rPr>
        <w:t>"RADOVÁNEK se může pochlubit dlouholetou tradicí a zkušenostmi v organizování nezapomenutelných letních zážitků. Letos navíc slavíme 45. výročí od založení naší organizace, a proto se děti mohou těšit na krásné dárky ale i překvapení. Bezpečnost a pohoda každého účastníka jsou naší prioritou. Díky skvělému týmu ověřených a proškolených pedagogů, asistentů a dobrovolníků, jsme schopni poskytovat vzdělávací, zábavné, pohybové a sportovní aktivity, ale také zajímavá setkání a nová přátelství mezi zúčastněnými", říká Eva Tischlerová, ředitelka RADOVÁNKU, která má tyto tábory pod kontrolou již 45 let.</w:t>
      </w:r>
    </w:p>
    <w:p w14:paraId="5EF72ED1" w14:textId="77777777" w:rsidR="00DF313B" w:rsidRPr="00DF313B" w:rsidRDefault="00DF313B" w:rsidP="00DF313B">
      <w:pPr>
        <w:rPr>
          <w:rFonts w:ascii="Signika" w:hAnsi="Signika"/>
        </w:rPr>
      </w:pPr>
      <w:r w:rsidRPr="00DF313B">
        <w:rPr>
          <w:rFonts w:ascii="Signika" w:hAnsi="Signika"/>
        </w:rPr>
        <w:t xml:space="preserve">"Přihlášení je jednoduché," doplňuje Marcel Hlaváč s úsměvem. "Na našich webových stránkách si vyberete tábor, který vás nejvíce zaujme, a kliknete na tlačítko přihlášení. Systém vás automaticky přesměruje do klientského centra, kde je potřeba mít vlastní účet. Pokud ho ještě nemáte, vytvoření účtu je rychlé a snadné. Jakmile jste přihlášeni, stačí vyplnit elektronickou přihlášku. V klientském centru můžete také rovnou uhradit účastnický poplatek několika různými způsoby, ať už preferujete platbu kartou, bankovním převodem nebo jinou možnost. Celý proces je navržen tak, aby byl co </w:t>
      </w:r>
      <w:r w:rsidRPr="00DF313B">
        <w:rPr>
          <w:rFonts w:ascii="Signika" w:hAnsi="Signika"/>
        </w:rPr>
        <w:lastRenderedPageBreak/>
        <w:t>nejpohodlnější a nejrychlejší, takže se můžete těšit na letní dobrodružství bez zbytečných starostí."</w:t>
      </w:r>
    </w:p>
    <w:p w14:paraId="4BCBF82B" w14:textId="77777777" w:rsidR="00DF313B" w:rsidRPr="00DF313B" w:rsidRDefault="00DF313B" w:rsidP="00DF313B">
      <w:pPr>
        <w:rPr>
          <w:rFonts w:ascii="Signika" w:hAnsi="Signika"/>
        </w:rPr>
      </w:pPr>
      <w:r w:rsidRPr="00DF313B">
        <w:rPr>
          <w:rFonts w:ascii="Signika" w:hAnsi="Signika"/>
        </w:rPr>
        <w:t>S aktuální obsazeností</w:t>
      </w:r>
      <w:r w:rsidRPr="00DF313B">
        <w:rPr>
          <w:rFonts w:ascii="Cambria" w:hAnsi="Cambria" w:cs="Cambria"/>
        </w:rPr>
        <w:t> </w:t>
      </w:r>
      <w:r w:rsidRPr="00DF313B">
        <w:rPr>
          <w:rFonts w:ascii="Signika" w:hAnsi="Signika"/>
        </w:rPr>
        <w:t>t</w:t>
      </w:r>
      <w:r w:rsidRPr="00DF313B">
        <w:rPr>
          <w:rFonts w:ascii="Signika" w:hAnsi="Signika" w:cs="Signika"/>
        </w:rPr>
        <w:t>á</w:t>
      </w:r>
      <w:r w:rsidRPr="00DF313B">
        <w:rPr>
          <w:rFonts w:ascii="Signika" w:hAnsi="Signika"/>
        </w:rPr>
        <w:t>bor</w:t>
      </w:r>
      <w:r w:rsidRPr="00DF313B">
        <w:rPr>
          <w:rFonts w:ascii="Signika" w:hAnsi="Signika" w:cs="Signika"/>
        </w:rPr>
        <w:t>ů</w:t>
      </w:r>
      <w:r w:rsidRPr="00DF313B">
        <w:rPr>
          <w:rFonts w:ascii="Signika" w:hAnsi="Signika"/>
        </w:rPr>
        <w:t xml:space="preserve"> v polovin</w:t>
      </w:r>
      <w:r w:rsidRPr="00DF313B">
        <w:rPr>
          <w:rFonts w:ascii="Signika" w:hAnsi="Signika" w:cs="Signika"/>
        </w:rPr>
        <w:t>ě</w:t>
      </w:r>
      <w:r w:rsidRPr="00DF313B">
        <w:rPr>
          <w:rFonts w:ascii="Signika" w:hAnsi="Signika"/>
        </w:rPr>
        <w:t xml:space="preserve"> ledna je jasné, že zájem rodičů o tábory organizované námi je obrovský. Chceme poděkovat všem za důvěru a zároveň povzbudit ty, kteří ještě váhají, aby si zajistili místo pro své děti pro letošní léto.</w:t>
      </w:r>
    </w:p>
    <w:p w14:paraId="343DD18E" w14:textId="77777777" w:rsidR="00D36E4D" w:rsidRPr="00DF313B" w:rsidRDefault="00D36E4D">
      <w:pPr>
        <w:rPr>
          <w:rFonts w:ascii="Signika" w:hAnsi="Signika" w:cstheme="minorHAnsi"/>
          <w:b/>
          <w:sz w:val="22"/>
          <w:szCs w:val="22"/>
        </w:rPr>
      </w:pPr>
    </w:p>
    <w:p w14:paraId="0C15A85D" w14:textId="35E8A38B" w:rsidR="00151CFC" w:rsidRPr="00DF313B" w:rsidRDefault="00151CFC" w:rsidP="00A2237C">
      <w:pPr>
        <w:pStyle w:val="Bezmezer"/>
        <w:spacing w:after="120"/>
        <w:jc w:val="both"/>
        <w:rPr>
          <w:rFonts w:ascii="Signika" w:hAnsi="Signika" w:cstheme="minorHAnsi"/>
        </w:rPr>
      </w:pPr>
    </w:p>
    <w:p w14:paraId="6BB2673A" w14:textId="1F26A954" w:rsidR="004F5644" w:rsidRPr="00DF313B" w:rsidRDefault="004F5644" w:rsidP="00BD6C4E">
      <w:pPr>
        <w:pStyle w:val="Bezmezer"/>
        <w:spacing w:after="120"/>
        <w:rPr>
          <w:rFonts w:ascii="Signika" w:hAnsi="Signika" w:cstheme="minorHAnsi"/>
          <w:b/>
          <w:bCs/>
        </w:rPr>
      </w:pPr>
      <w:r w:rsidRPr="00DF313B">
        <w:rPr>
          <w:rFonts w:ascii="Signika" w:hAnsi="Signika" w:cstheme="minorHAnsi"/>
          <w:b/>
          <w:bCs/>
        </w:rPr>
        <w:t>Tiskovou zprávu napsala:</w:t>
      </w:r>
    </w:p>
    <w:p w14:paraId="1B7CF35A" w14:textId="592A2058" w:rsidR="00151CFC" w:rsidRPr="00DF313B" w:rsidRDefault="00151CFC" w:rsidP="00BD6C4E">
      <w:pPr>
        <w:pStyle w:val="Nadpis4"/>
        <w:shd w:val="clear" w:color="auto" w:fill="FFFFFF"/>
        <w:spacing w:before="75" w:beforeAutospacing="0" w:after="120" w:afterAutospacing="0"/>
        <w:rPr>
          <w:rFonts w:ascii="Signika" w:hAnsi="Signika" w:cstheme="minorHAnsi"/>
          <w:b w:val="0"/>
          <w:bCs w:val="0"/>
          <w:sz w:val="22"/>
          <w:szCs w:val="22"/>
        </w:rPr>
      </w:pPr>
      <w:hyperlink r:id="rId11" w:history="1">
        <w:r w:rsidRPr="00DF313B">
          <w:rPr>
            <w:rStyle w:val="Hypertextovodkaz"/>
            <w:rFonts w:ascii="Signika" w:hAnsi="Signika" w:cstheme="minorHAnsi"/>
            <w:b w:val="0"/>
            <w:bCs w:val="0"/>
            <w:color w:val="auto"/>
            <w:sz w:val="22"/>
            <w:szCs w:val="22"/>
            <w:u w:val="none"/>
          </w:rPr>
          <w:t>Bc. Eva Tischlerová</w:t>
        </w:r>
      </w:hyperlink>
      <w:r w:rsidR="004F5644" w:rsidRPr="00DF313B">
        <w:rPr>
          <w:rStyle w:val="Hypertextovodkaz"/>
          <w:rFonts w:ascii="Signika" w:hAnsi="Signika" w:cstheme="minorHAnsi"/>
          <w:b w:val="0"/>
          <w:bCs w:val="0"/>
          <w:color w:val="auto"/>
          <w:sz w:val="22"/>
          <w:szCs w:val="22"/>
          <w:u w:val="none"/>
        </w:rPr>
        <w:t xml:space="preserve">, </w:t>
      </w:r>
      <w:r w:rsidRPr="00DF313B">
        <w:rPr>
          <w:rFonts w:ascii="Signika" w:hAnsi="Signika" w:cstheme="minorHAnsi"/>
          <w:b w:val="0"/>
          <w:bCs w:val="0"/>
          <w:sz w:val="22"/>
          <w:szCs w:val="22"/>
        </w:rPr>
        <w:t>ředitelka organizace</w:t>
      </w:r>
      <w:r w:rsidR="008D4890" w:rsidRPr="00DF313B">
        <w:rPr>
          <w:rFonts w:ascii="Signika" w:hAnsi="Signika" w:cstheme="minorHAnsi"/>
          <w:b w:val="0"/>
          <w:bCs w:val="0"/>
          <w:sz w:val="22"/>
          <w:szCs w:val="22"/>
        </w:rPr>
        <w:br/>
      </w:r>
      <w:hyperlink r:id="rId12" w:history="1">
        <w:r w:rsidRPr="00DF313B">
          <w:rPr>
            <w:rStyle w:val="Hypertextovodkaz"/>
            <w:rFonts w:ascii="Signika" w:hAnsi="Signika" w:cstheme="minorHAnsi"/>
            <w:b w:val="0"/>
            <w:bCs w:val="0"/>
            <w:color w:val="auto"/>
            <w:sz w:val="22"/>
            <w:szCs w:val="22"/>
            <w:u w:val="none"/>
          </w:rPr>
          <w:t>tischlerova@radovanek.cz</w:t>
        </w:r>
      </w:hyperlink>
      <w:r w:rsidR="004F5644" w:rsidRPr="00DF313B">
        <w:rPr>
          <w:rStyle w:val="Hypertextovodkaz"/>
          <w:rFonts w:ascii="Signika" w:hAnsi="Signika" w:cstheme="minorHAnsi"/>
          <w:b w:val="0"/>
          <w:bCs w:val="0"/>
          <w:color w:val="auto"/>
          <w:sz w:val="22"/>
          <w:szCs w:val="22"/>
          <w:u w:val="none"/>
        </w:rPr>
        <w:t xml:space="preserve">, </w:t>
      </w:r>
      <w:r w:rsidRPr="00DF313B">
        <w:rPr>
          <w:rFonts w:ascii="Signika" w:hAnsi="Signika" w:cstheme="minorHAnsi"/>
          <w:b w:val="0"/>
          <w:bCs w:val="0"/>
          <w:sz w:val="22"/>
          <w:szCs w:val="22"/>
        </w:rPr>
        <w:t>+420 737 215</w:t>
      </w:r>
      <w:r w:rsidR="00561F3D" w:rsidRPr="00DF313B">
        <w:rPr>
          <w:rFonts w:ascii="Cambria" w:hAnsi="Cambria" w:cs="Cambria"/>
          <w:b w:val="0"/>
          <w:bCs w:val="0"/>
          <w:sz w:val="22"/>
          <w:szCs w:val="22"/>
        </w:rPr>
        <w:t> </w:t>
      </w:r>
      <w:r w:rsidRPr="00DF313B">
        <w:rPr>
          <w:rFonts w:ascii="Signika" w:hAnsi="Signika" w:cstheme="minorHAnsi"/>
          <w:b w:val="0"/>
          <w:bCs w:val="0"/>
          <w:sz w:val="22"/>
          <w:szCs w:val="22"/>
        </w:rPr>
        <w:t>121</w:t>
      </w:r>
    </w:p>
    <w:p w14:paraId="4C6DDE96" w14:textId="77777777" w:rsidR="00561F3D" w:rsidRPr="00DF313B" w:rsidRDefault="00561F3D" w:rsidP="00271336">
      <w:pPr>
        <w:pStyle w:val="Bezmezer"/>
        <w:spacing w:after="120"/>
        <w:rPr>
          <w:rFonts w:ascii="Signika" w:hAnsi="Signika" w:cstheme="minorHAnsi"/>
          <w:b/>
          <w:bCs/>
        </w:rPr>
      </w:pPr>
    </w:p>
    <w:p w14:paraId="15B42137" w14:textId="4027A83C" w:rsidR="00BD6C4E" w:rsidRPr="00DF313B" w:rsidRDefault="003B5CD1" w:rsidP="00271336">
      <w:pPr>
        <w:pStyle w:val="Bezmezer"/>
        <w:spacing w:after="120"/>
        <w:rPr>
          <w:rFonts w:ascii="Signika" w:hAnsi="Signika" w:cstheme="minorHAnsi"/>
          <w:b/>
          <w:bCs/>
        </w:rPr>
      </w:pPr>
      <w:r w:rsidRPr="00DF313B">
        <w:rPr>
          <w:rFonts w:ascii="Signika" w:hAnsi="Signika" w:cstheme="minorHAnsi"/>
          <w:b/>
          <w:bCs/>
        </w:rPr>
        <w:t>Kontakt pro média:</w:t>
      </w:r>
    </w:p>
    <w:p w14:paraId="1A3BCDDB" w14:textId="6B6B7D55" w:rsidR="003B5CD1" w:rsidRPr="00DF313B" w:rsidRDefault="003B5CD1" w:rsidP="00271336">
      <w:pPr>
        <w:pStyle w:val="Bezmezer"/>
        <w:spacing w:after="120"/>
        <w:rPr>
          <w:rFonts w:ascii="Signika" w:hAnsi="Signika" w:cstheme="minorHAnsi"/>
        </w:rPr>
      </w:pPr>
      <w:hyperlink r:id="rId13" w:history="1">
        <w:r w:rsidRPr="00DF313B">
          <w:rPr>
            <w:rStyle w:val="Hypertextovodkaz"/>
            <w:rFonts w:ascii="Signika" w:hAnsi="Signika" w:cstheme="minorHAnsi"/>
            <w:color w:val="auto"/>
            <w:u w:val="none"/>
          </w:rPr>
          <w:t>Bc. Marcel Hlaváč</w:t>
        </w:r>
      </w:hyperlink>
      <w:r w:rsidR="008D4890" w:rsidRPr="00DF313B">
        <w:rPr>
          <w:rStyle w:val="Hypertextovodkaz"/>
          <w:rFonts w:ascii="Signika" w:hAnsi="Signika" w:cstheme="minorHAnsi"/>
          <w:color w:val="auto"/>
          <w:u w:val="none"/>
        </w:rPr>
        <w:t xml:space="preserve">, </w:t>
      </w:r>
      <w:r w:rsidRPr="00DF313B">
        <w:rPr>
          <w:rFonts w:ascii="Signika" w:hAnsi="Signika" w:cstheme="minorHAnsi"/>
        </w:rPr>
        <w:t>zástupce ředitelky pro marketing a komunikaci</w:t>
      </w:r>
      <w:r w:rsidR="008D4890" w:rsidRPr="00DF313B">
        <w:rPr>
          <w:rFonts w:ascii="Signika" w:hAnsi="Signika" w:cstheme="minorHAnsi"/>
        </w:rPr>
        <w:br/>
      </w:r>
      <w:hyperlink r:id="rId14" w:history="1">
        <w:r w:rsidRPr="00DF313B">
          <w:rPr>
            <w:rStyle w:val="Hypertextovodkaz"/>
            <w:rFonts w:ascii="Signika" w:hAnsi="Signika" w:cstheme="minorHAnsi"/>
            <w:color w:val="auto"/>
            <w:u w:val="none"/>
          </w:rPr>
          <w:t>hlavac@radovanek.cz</w:t>
        </w:r>
      </w:hyperlink>
      <w:r w:rsidR="008D4890" w:rsidRPr="00DF313B">
        <w:rPr>
          <w:rStyle w:val="Hypertextovodkaz"/>
          <w:rFonts w:ascii="Signika" w:hAnsi="Signika" w:cstheme="minorHAnsi"/>
          <w:color w:val="auto"/>
          <w:u w:val="none"/>
        </w:rPr>
        <w:t xml:space="preserve">, </w:t>
      </w:r>
      <w:r w:rsidRPr="00DF313B">
        <w:rPr>
          <w:rFonts w:ascii="Signika" w:hAnsi="Signika" w:cstheme="minorHAnsi"/>
        </w:rPr>
        <w:t>+420 777 495</w:t>
      </w:r>
      <w:r w:rsidRPr="00DF313B">
        <w:rPr>
          <w:rFonts w:ascii="Cambria" w:hAnsi="Cambria" w:cs="Cambria"/>
        </w:rPr>
        <w:t> </w:t>
      </w:r>
      <w:r w:rsidRPr="00DF313B">
        <w:rPr>
          <w:rFonts w:ascii="Signika" w:hAnsi="Signika" w:cstheme="minorHAnsi"/>
        </w:rPr>
        <w:t>733</w:t>
      </w:r>
    </w:p>
    <w:p w14:paraId="7C561421" w14:textId="77777777" w:rsidR="00F643DE" w:rsidRPr="00DF313B" w:rsidRDefault="00F643DE" w:rsidP="00C26ED0">
      <w:pPr>
        <w:pStyle w:val="Bezmezer"/>
        <w:jc w:val="both"/>
        <w:rPr>
          <w:rStyle w:val="4n-j"/>
          <w:rFonts w:ascii="Signika" w:hAnsi="Signika" w:cstheme="minorHAnsi"/>
        </w:rPr>
      </w:pPr>
    </w:p>
    <w:sectPr w:rsidR="00F643DE" w:rsidRPr="00DF313B" w:rsidSect="00261CC8">
      <w:headerReference w:type="default" r:id="rId15"/>
      <w:pgSz w:w="11906" w:h="16838"/>
      <w:pgMar w:top="1985" w:right="1417" w:bottom="1417" w:left="1417" w:header="28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0199" w14:textId="77777777" w:rsidR="00331490" w:rsidRDefault="00331490" w:rsidP="005164B7">
      <w:pPr>
        <w:spacing w:after="0" w:line="240" w:lineRule="auto"/>
      </w:pPr>
      <w:r>
        <w:separator/>
      </w:r>
    </w:p>
  </w:endnote>
  <w:endnote w:type="continuationSeparator" w:id="0">
    <w:p w14:paraId="488A6B01" w14:textId="77777777" w:rsidR="00331490" w:rsidRDefault="00331490" w:rsidP="0051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D03E" w14:textId="77777777" w:rsidR="00331490" w:rsidRDefault="00331490" w:rsidP="005164B7">
      <w:pPr>
        <w:spacing w:after="0" w:line="240" w:lineRule="auto"/>
      </w:pPr>
      <w:r>
        <w:separator/>
      </w:r>
    </w:p>
  </w:footnote>
  <w:footnote w:type="continuationSeparator" w:id="0">
    <w:p w14:paraId="344767AC" w14:textId="77777777" w:rsidR="00331490" w:rsidRDefault="00331490" w:rsidP="0051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1177" w14:textId="6B7E527D" w:rsidR="00261CC8" w:rsidRDefault="00520BF3">
    <w:pPr>
      <w:pStyle w:val="Zhlav"/>
    </w:pPr>
    <w:r>
      <w:rPr>
        <w:noProof/>
      </w:rPr>
      <w:drawing>
        <wp:inline distT="0" distB="0" distL="0" distR="0" wp14:anchorId="682F7F77" wp14:editId="0480CE16">
          <wp:extent cx="1678874" cy="512064"/>
          <wp:effectExtent l="0" t="0" r="0" b="2540"/>
          <wp:docPr id="867375600" name="Obrázek 1" descr="Obsah obrázku Písm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75600" name="Obrázek 1" descr="Obsah obrázku Písmo, Grafika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43" cy="5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BCC"/>
    <w:multiLevelType w:val="hybridMultilevel"/>
    <w:tmpl w:val="35625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06BF"/>
    <w:multiLevelType w:val="multilevel"/>
    <w:tmpl w:val="FC5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84A4E"/>
    <w:multiLevelType w:val="hybridMultilevel"/>
    <w:tmpl w:val="CFEAF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D1C4F"/>
    <w:multiLevelType w:val="hybridMultilevel"/>
    <w:tmpl w:val="83B8A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B3888"/>
    <w:multiLevelType w:val="hybridMultilevel"/>
    <w:tmpl w:val="0F58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85415">
    <w:abstractNumId w:val="1"/>
  </w:num>
  <w:num w:numId="2" w16cid:durableId="911816997">
    <w:abstractNumId w:val="0"/>
  </w:num>
  <w:num w:numId="3" w16cid:durableId="1729380395">
    <w:abstractNumId w:val="3"/>
  </w:num>
  <w:num w:numId="4" w16cid:durableId="790589597">
    <w:abstractNumId w:val="4"/>
  </w:num>
  <w:num w:numId="5" w16cid:durableId="976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1F"/>
    <w:rsid w:val="00013BED"/>
    <w:rsid w:val="00082C26"/>
    <w:rsid w:val="00084935"/>
    <w:rsid w:val="00084FFB"/>
    <w:rsid w:val="00094E31"/>
    <w:rsid w:val="000A324D"/>
    <w:rsid w:val="000C0E1C"/>
    <w:rsid w:val="000C1CFA"/>
    <w:rsid w:val="000C501D"/>
    <w:rsid w:val="001034A2"/>
    <w:rsid w:val="0013785F"/>
    <w:rsid w:val="00151CFC"/>
    <w:rsid w:val="00154D73"/>
    <w:rsid w:val="001712A8"/>
    <w:rsid w:val="00192465"/>
    <w:rsid w:val="001B2F02"/>
    <w:rsid w:val="001D0FF7"/>
    <w:rsid w:val="00232463"/>
    <w:rsid w:val="00245619"/>
    <w:rsid w:val="00247447"/>
    <w:rsid w:val="00261CC8"/>
    <w:rsid w:val="00262128"/>
    <w:rsid w:val="002645C7"/>
    <w:rsid w:val="00271336"/>
    <w:rsid w:val="00274D3E"/>
    <w:rsid w:val="00295F47"/>
    <w:rsid w:val="002A2D73"/>
    <w:rsid w:val="002F4F40"/>
    <w:rsid w:val="003002D3"/>
    <w:rsid w:val="00300498"/>
    <w:rsid w:val="003116FA"/>
    <w:rsid w:val="00313FAA"/>
    <w:rsid w:val="003237BF"/>
    <w:rsid w:val="00331490"/>
    <w:rsid w:val="00336C25"/>
    <w:rsid w:val="00353DEB"/>
    <w:rsid w:val="003A45DC"/>
    <w:rsid w:val="003B5CD1"/>
    <w:rsid w:val="003E74E2"/>
    <w:rsid w:val="00421D28"/>
    <w:rsid w:val="00424552"/>
    <w:rsid w:val="00440A4E"/>
    <w:rsid w:val="00485798"/>
    <w:rsid w:val="004941F2"/>
    <w:rsid w:val="004C3C8B"/>
    <w:rsid w:val="004D1656"/>
    <w:rsid w:val="004D4FD2"/>
    <w:rsid w:val="004D5A69"/>
    <w:rsid w:val="004E5B29"/>
    <w:rsid w:val="004F0129"/>
    <w:rsid w:val="004F5644"/>
    <w:rsid w:val="005164B7"/>
    <w:rsid w:val="00520BF3"/>
    <w:rsid w:val="00521DB8"/>
    <w:rsid w:val="0052248C"/>
    <w:rsid w:val="0055411A"/>
    <w:rsid w:val="00561F3D"/>
    <w:rsid w:val="00581F31"/>
    <w:rsid w:val="00586E39"/>
    <w:rsid w:val="005B3405"/>
    <w:rsid w:val="005C66F9"/>
    <w:rsid w:val="00601300"/>
    <w:rsid w:val="00603C31"/>
    <w:rsid w:val="00613A92"/>
    <w:rsid w:val="006258A8"/>
    <w:rsid w:val="00636A4C"/>
    <w:rsid w:val="00654FA6"/>
    <w:rsid w:val="00686573"/>
    <w:rsid w:val="006A6424"/>
    <w:rsid w:val="00713CE9"/>
    <w:rsid w:val="0073054F"/>
    <w:rsid w:val="00742B39"/>
    <w:rsid w:val="00762E84"/>
    <w:rsid w:val="007D0634"/>
    <w:rsid w:val="007D1C41"/>
    <w:rsid w:val="00857690"/>
    <w:rsid w:val="008659E7"/>
    <w:rsid w:val="00866AB9"/>
    <w:rsid w:val="008803EC"/>
    <w:rsid w:val="008807AA"/>
    <w:rsid w:val="00887F24"/>
    <w:rsid w:val="008B4B4A"/>
    <w:rsid w:val="008D4890"/>
    <w:rsid w:val="008D72C7"/>
    <w:rsid w:val="008D76A9"/>
    <w:rsid w:val="008E0702"/>
    <w:rsid w:val="008F7686"/>
    <w:rsid w:val="00913469"/>
    <w:rsid w:val="00917F31"/>
    <w:rsid w:val="009276A7"/>
    <w:rsid w:val="0093449C"/>
    <w:rsid w:val="00962BAC"/>
    <w:rsid w:val="00972151"/>
    <w:rsid w:val="009C5522"/>
    <w:rsid w:val="009C7CE2"/>
    <w:rsid w:val="009F033B"/>
    <w:rsid w:val="00A03FF3"/>
    <w:rsid w:val="00A2237C"/>
    <w:rsid w:val="00A26944"/>
    <w:rsid w:val="00A31729"/>
    <w:rsid w:val="00A36EB2"/>
    <w:rsid w:val="00A65FE6"/>
    <w:rsid w:val="00A838E1"/>
    <w:rsid w:val="00AC5649"/>
    <w:rsid w:val="00AD29A4"/>
    <w:rsid w:val="00B03C5E"/>
    <w:rsid w:val="00B5065D"/>
    <w:rsid w:val="00B60410"/>
    <w:rsid w:val="00B60BD7"/>
    <w:rsid w:val="00B638E0"/>
    <w:rsid w:val="00BA1442"/>
    <w:rsid w:val="00BB4D69"/>
    <w:rsid w:val="00BC7DD2"/>
    <w:rsid w:val="00BD6C4E"/>
    <w:rsid w:val="00BD7A55"/>
    <w:rsid w:val="00BE4672"/>
    <w:rsid w:val="00BF1618"/>
    <w:rsid w:val="00C04E01"/>
    <w:rsid w:val="00C26ED0"/>
    <w:rsid w:val="00C31B0A"/>
    <w:rsid w:val="00C47918"/>
    <w:rsid w:val="00C50A69"/>
    <w:rsid w:val="00C635FC"/>
    <w:rsid w:val="00C72BD5"/>
    <w:rsid w:val="00CC5B11"/>
    <w:rsid w:val="00D13159"/>
    <w:rsid w:val="00D300F4"/>
    <w:rsid w:val="00D36B76"/>
    <w:rsid w:val="00D36E4D"/>
    <w:rsid w:val="00D834BD"/>
    <w:rsid w:val="00D8673A"/>
    <w:rsid w:val="00DA08C4"/>
    <w:rsid w:val="00DA409E"/>
    <w:rsid w:val="00DA75A5"/>
    <w:rsid w:val="00DD683E"/>
    <w:rsid w:val="00DE0768"/>
    <w:rsid w:val="00DF313B"/>
    <w:rsid w:val="00E1711F"/>
    <w:rsid w:val="00E953FA"/>
    <w:rsid w:val="00EB7D7C"/>
    <w:rsid w:val="00ED43D8"/>
    <w:rsid w:val="00ED6B54"/>
    <w:rsid w:val="00EE4411"/>
    <w:rsid w:val="00F12C2D"/>
    <w:rsid w:val="00F63E1D"/>
    <w:rsid w:val="00F643DE"/>
    <w:rsid w:val="00F660E2"/>
    <w:rsid w:val="00F74153"/>
    <w:rsid w:val="00F77D1D"/>
    <w:rsid w:val="00F861B4"/>
    <w:rsid w:val="00F92953"/>
    <w:rsid w:val="00FA45E1"/>
    <w:rsid w:val="00FB3BF4"/>
    <w:rsid w:val="00FB742D"/>
    <w:rsid w:val="00FC5AA4"/>
    <w:rsid w:val="16559222"/>
    <w:rsid w:val="52D1C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6A8DB"/>
  <w15:docId w15:val="{BB8662C7-752A-471A-9820-323F7EBE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643D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n-j">
    <w:name w:val="_4n-j"/>
    <w:basedOn w:val="Standardnpsmoodstavce"/>
    <w:rsid w:val="00E1711F"/>
  </w:style>
  <w:style w:type="paragraph" w:styleId="Normlnweb">
    <w:name w:val="Normal (Web)"/>
    <w:basedOn w:val="Normln"/>
    <w:uiPriority w:val="99"/>
    <w:semiHidden/>
    <w:unhideWhenUsed/>
    <w:rsid w:val="00E1711F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E1711F"/>
    <w:rPr>
      <w:b/>
      <w:bCs/>
    </w:rPr>
  </w:style>
  <w:style w:type="paragraph" w:styleId="Bezmezer">
    <w:name w:val="No Spacing"/>
    <w:uiPriority w:val="1"/>
    <w:qFormat/>
    <w:rsid w:val="00E171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B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11A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F643DE"/>
    <w:rPr>
      <w:rFonts w:eastAsia="Times New Roman"/>
      <w:b/>
      <w:bCs/>
      <w:lang w:eastAsia="cs-CZ"/>
    </w:rPr>
  </w:style>
  <w:style w:type="paragraph" w:customStyle="1" w:styleId="position">
    <w:name w:val="position"/>
    <w:basedOn w:val="Normln"/>
    <w:rsid w:val="00F643DE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paragraph" w:customStyle="1" w:styleId="e-mail">
    <w:name w:val="e-mail"/>
    <w:basedOn w:val="Normln"/>
    <w:rsid w:val="00F643DE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paragraph" w:customStyle="1" w:styleId="phone">
    <w:name w:val="phone"/>
    <w:basedOn w:val="Normln"/>
    <w:rsid w:val="00F643DE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5A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1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4B7"/>
  </w:style>
  <w:style w:type="paragraph" w:styleId="Zpat">
    <w:name w:val="footer"/>
    <w:basedOn w:val="Normln"/>
    <w:link w:val="ZpatChar"/>
    <w:uiPriority w:val="99"/>
    <w:unhideWhenUsed/>
    <w:rsid w:val="0051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dovanek.cz/kontakty/31-vedeni-organizace/48-marcel-hlavac-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schlerova@radovane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dovanek.cz/kontakty/31-vedeni-organizace/6-bc-eva-tischlerov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lavac@radovan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 xsi:nil="true"/>
    <_x017d_adatel xmlns="19ce6e18-0250-40ff-a643-8ff424a156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21" ma:contentTypeDescription="Vytvoří nový dokument" ma:contentTypeScope="" ma:versionID="a37360b2276ad0a79025866b20881854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8cfdd1bc7881ebf72c3ae88b4974f61a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C62BB-A0E5-4B0A-B590-93364E6913BC}">
  <ds:schemaRefs>
    <ds:schemaRef ds:uri="http://schemas.microsoft.com/office/2006/metadata/properties"/>
    <ds:schemaRef ds:uri="http://schemas.microsoft.com/office/infopath/2007/PartnerControls"/>
    <ds:schemaRef ds:uri="19ce6e18-0250-40ff-a643-8ff424a156e1"/>
    <ds:schemaRef ds:uri="e7e2bd2b-dad0-4bc5-adc9-f21282b9e065"/>
  </ds:schemaRefs>
</ds:datastoreItem>
</file>

<file path=customXml/itemProps2.xml><?xml version="1.0" encoding="utf-8"?>
<ds:datastoreItem xmlns:ds="http://schemas.openxmlformats.org/officeDocument/2006/customXml" ds:itemID="{CD88D9A4-C13C-4878-8F29-6F0290657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6872E-96A5-49FE-99B3-4104415DD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Bílá Lenka</dc:creator>
  <cp:lastModifiedBy>Marcel Hlaváč</cp:lastModifiedBy>
  <cp:revision>11</cp:revision>
  <cp:lastPrinted>2018-06-19T08:09:00Z</cp:lastPrinted>
  <dcterms:created xsi:type="dcterms:W3CDTF">2025-01-15T07:09:00Z</dcterms:created>
  <dcterms:modified xsi:type="dcterms:W3CDTF">2025-01-22T22:29:00Z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0x010100249A8C7BAA0FB24E9D83F8397484121A</vt:lpwstr>
  </property>
  <property fmtid="{D5CDD505-2E9C-101B-9397-08002B2CF9AE}" pid="3" name="MediaServiceImageTags">
    <vt:lpwstr/>
  </property>
</Properties>
</file>